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BAF4B" w14:textId="77777777" w:rsidR="009C5BFA" w:rsidRDefault="009C5BFA" w:rsidP="009C5BFA">
      <w:pPr>
        <w:ind w:left="6372" w:firstLine="708"/>
      </w:pPr>
      <w:r>
        <w:t>ALLEGATO A)</w:t>
      </w:r>
    </w:p>
    <w:p w14:paraId="6C90B9F8" w14:textId="77777777" w:rsidR="009C5BFA" w:rsidRDefault="009C5BFA" w:rsidP="009C5BFA">
      <w:pPr>
        <w:jc w:val="center"/>
      </w:pPr>
      <w:r>
        <w:t>AVVISO PUBBLICO</w:t>
      </w:r>
    </w:p>
    <w:p w14:paraId="073B4440" w14:textId="4548955B" w:rsidR="009C5BFA" w:rsidRDefault="00850799" w:rsidP="00850799">
      <w:pPr>
        <w:jc w:val="center"/>
      </w:pPr>
      <w:r w:rsidRPr="00850799">
        <w:rPr>
          <w:b/>
        </w:rPr>
        <w:t xml:space="preserve">Per </w:t>
      </w:r>
      <w:r w:rsidRPr="00683C6A">
        <w:rPr>
          <w:b/>
          <w:bCs/>
        </w:rPr>
        <w:t>l’acquisto</w:t>
      </w:r>
      <w:r w:rsidR="009C5BFA" w:rsidRPr="00683C6A">
        <w:rPr>
          <w:b/>
          <w:bCs/>
        </w:rPr>
        <w:t xml:space="preserve"> </w:t>
      </w:r>
      <w:bookmarkStart w:id="0" w:name="_Hlk206587988"/>
      <w:r w:rsidR="00683C6A" w:rsidRPr="00683C6A">
        <w:rPr>
          <w:b/>
          <w:bCs/>
        </w:rPr>
        <w:t xml:space="preserve">in campo </w:t>
      </w:r>
      <w:bookmarkEnd w:id="0"/>
      <w:r w:rsidR="009C5BFA" w:rsidRPr="00B273C3">
        <w:rPr>
          <w:b/>
          <w:bCs/>
        </w:rPr>
        <w:t xml:space="preserve">della </w:t>
      </w:r>
      <w:bookmarkStart w:id="1" w:name="_Hlk206586776"/>
      <w:r w:rsidR="009C5BFA" w:rsidRPr="00B273C3">
        <w:rPr>
          <w:b/>
          <w:bCs/>
        </w:rPr>
        <w:t xml:space="preserve">produzione </w:t>
      </w:r>
      <w:bookmarkStart w:id="2" w:name="_Hlk206587958"/>
      <w:r w:rsidR="009C5BFA" w:rsidRPr="00B273C3">
        <w:rPr>
          <w:b/>
          <w:bCs/>
        </w:rPr>
        <w:t xml:space="preserve">di </w:t>
      </w:r>
      <w:r w:rsidR="00326DF5">
        <w:rPr>
          <w:b/>
          <w:bCs/>
        </w:rPr>
        <w:t>olive</w:t>
      </w:r>
      <w:r w:rsidR="00706086">
        <w:rPr>
          <w:b/>
          <w:bCs/>
        </w:rPr>
        <w:t xml:space="preserve"> </w:t>
      </w:r>
      <w:r w:rsidR="009C5BFA" w:rsidRPr="00B273C3">
        <w:rPr>
          <w:b/>
          <w:bCs/>
        </w:rPr>
        <w:t>ann</w:t>
      </w:r>
      <w:r w:rsidR="00706086">
        <w:rPr>
          <w:b/>
          <w:bCs/>
        </w:rPr>
        <w:t xml:space="preserve">ata </w:t>
      </w:r>
      <w:r w:rsidR="009C5BFA" w:rsidRPr="00B273C3">
        <w:rPr>
          <w:b/>
          <w:bCs/>
        </w:rPr>
        <w:t>202</w:t>
      </w:r>
      <w:r w:rsidR="00683C6A">
        <w:rPr>
          <w:b/>
          <w:bCs/>
        </w:rPr>
        <w:t>5</w:t>
      </w:r>
      <w:r w:rsidR="00706086">
        <w:rPr>
          <w:b/>
          <w:bCs/>
        </w:rPr>
        <w:t xml:space="preserve">, prodotta presso l’azienda AASD </w:t>
      </w:r>
      <w:bookmarkEnd w:id="1"/>
      <w:bookmarkEnd w:id="2"/>
      <w:r w:rsidR="00326DF5">
        <w:rPr>
          <w:b/>
          <w:bCs/>
        </w:rPr>
        <w:t>Gaudiano di Lavello</w:t>
      </w:r>
      <w:r w:rsidR="00706086">
        <w:rPr>
          <w:b/>
          <w:bCs/>
        </w:rPr>
        <w:t xml:space="preserve"> </w:t>
      </w:r>
      <w:r w:rsidR="009C5BFA">
        <w:rPr>
          <w:b/>
          <w:bCs/>
        </w:rPr>
        <w:t xml:space="preserve"> </w:t>
      </w:r>
    </w:p>
    <w:p w14:paraId="6D3BE8C1" w14:textId="0051997F" w:rsidR="009C5BFA" w:rsidRDefault="009C5BFA" w:rsidP="0065534B">
      <w:pPr>
        <w:jc w:val="both"/>
      </w:pPr>
      <w:r>
        <w:t xml:space="preserve">1. </w:t>
      </w:r>
      <w:r w:rsidR="00706086">
        <w:t>Dati ditta venditrice</w:t>
      </w:r>
    </w:p>
    <w:p w14:paraId="2E5D32AB" w14:textId="77777777" w:rsidR="009C5BFA" w:rsidRDefault="009C5BFA" w:rsidP="0065534B">
      <w:pPr>
        <w:jc w:val="both"/>
      </w:pPr>
      <w:r>
        <w:t>ALSIA (Agenzia Lucana di Sviluppo e di Innovazione in Agricoltura), avente sede in Matera (MT) alla Via Annunziatella, 64 - 75100 Matera (MT) - P.IVA 00627370778 - Tel. 0835/244111- PEC: alsia@postecert.it.</w:t>
      </w:r>
    </w:p>
    <w:p w14:paraId="486D9C04" w14:textId="77777777" w:rsidR="009C5BFA" w:rsidRDefault="009C5BFA" w:rsidP="0065534B">
      <w:pPr>
        <w:jc w:val="both"/>
      </w:pPr>
      <w:r>
        <w:t>2. Oggetto</w:t>
      </w:r>
    </w:p>
    <w:p w14:paraId="4CCAD858" w14:textId="00A5F960" w:rsidR="00E13236" w:rsidRDefault="007359A8" w:rsidP="0065534B">
      <w:pPr>
        <w:jc w:val="both"/>
      </w:pPr>
      <w:r w:rsidRPr="008430E9">
        <w:t>V</w:t>
      </w:r>
      <w:r w:rsidR="009C5BFA" w:rsidRPr="008430E9">
        <w:t xml:space="preserve">endita </w:t>
      </w:r>
      <w:r w:rsidR="00683C6A">
        <w:t xml:space="preserve">in campo </w:t>
      </w:r>
      <w:r w:rsidRPr="008430E9">
        <w:t xml:space="preserve">della </w:t>
      </w:r>
      <w:r w:rsidR="00683C6A" w:rsidRPr="00683C6A">
        <w:t xml:space="preserve">produzione di </w:t>
      </w:r>
      <w:r w:rsidR="00326DF5">
        <w:t xml:space="preserve">olive da olio prevalenza Cv </w:t>
      </w:r>
      <w:proofErr w:type="gramStart"/>
      <w:r w:rsidR="00326DF5">
        <w:t>Coratina</w:t>
      </w:r>
      <w:r w:rsidR="00E13236">
        <w:t xml:space="preserve">,  </w:t>
      </w:r>
      <w:r w:rsidR="00683C6A" w:rsidRPr="00683C6A">
        <w:t>annata</w:t>
      </w:r>
      <w:proofErr w:type="gramEnd"/>
      <w:r w:rsidR="00683C6A" w:rsidRPr="00683C6A">
        <w:t xml:space="preserve"> 2025, prodotta presso l’azienda AASD </w:t>
      </w:r>
      <w:r w:rsidR="00326DF5">
        <w:t>Gaudiano di Lavello</w:t>
      </w:r>
      <w:r w:rsidR="008430E9" w:rsidRPr="008430E9">
        <w:t>,</w:t>
      </w:r>
      <w:r w:rsidRPr="008430E9">
        <w:t xml:space="preserve"> </w:t>
      </w:r>
      <w:r w:rsidR="00683C6A">
        <w:t xml:space="preserve">da raccogliere </w:t>
      </w:r>
      <w:r w:rsidR="00326DF5">
        <w:t xml:space="preserve">e trasportare </w:t>
      </w:r>
      <w:r w:rsidR="00683C6A">
        <w:t>con personale proprio</w:t>
      </w:r>
      <w:r w:rsidR="00E84EFF">
        <w:t xml:space="preserve"> sollevando l’</w:t>
      </w:r>
      <w:proofErr w:type="spellStart"/>
      <w:r w:rsidR="00E84EFF">
        <w:t>Alsia</w:t>
      </w:r>
      <w:proofErr w:type="spellEnd"/>
      <w:r w:rsidR="00E84EFF">
        <w:t xml:space="preserve"> da ogni responsabilità a riguardo</w:t>
      </w:r>
      <w:r w:rsidR="00E13236">
        <w:t xml:space="preserve">. </w:t>
      </w:r>
    </w:p>
    <w:p w14:paraId="300733C0" w14:textId="3F34B9D8" w:rsidR="009C5BFA" w:rsidRDefault="00326DF5" w:rsidP="0065534B">
      <w:pPr>
        <w:jc w:val="both"/>
      </w:pPr>
      <w:r>
        <w:t>La vendita sarà effettuata in un unico blocco di tutte le olive presenti presso l’</w:t>
      </w:r>
      <w:proofErr w:type="spellStart"/>
      <w:r>
        <w:t>aasd</w:t>
      </w:r>
      <w:proofErr w:type="spellEnd"/>
      <w:r>
        <w:t xml:space="preserve"> Gaudiano</w:t>
      </w:r>
      <w:r w:rsidR="008430E9">
        <w:t>.</w:t>
      </w:r>
    </w:p>
    <w:p w14:paraId="0DB8FFCE" w14:textId="79F7E030" w:rsidR="008430E9" w:rsidRDefault="00683C6A" w:rsidP="008430E9">
      <w:pPr>
        <w:jc w:val="both"/>
      </w:pPr>
      <w:r>
        <w:t>La raccolta</w:t>
      </w:r>
      <w:r w:rsidR="008430E9">
        <w:t xml:space="preserve"> della produzione dovrà avvenire presso l’AASD </w:t>
      </w:r>
      <w:r w:rsidR="00326DF5">
        <w:t>Gaudiano di Lavello</w:t>
      </w:r>
      <w:r w:rsidR="008430E9">
        <w:t xml:space="preserve"> dell’</w:t>
      </w:r>
      <w:proofErr w:type="spellStart"/>
      <w:r w:rsidR="008430E9">
        <w:t>Alsia</w:t>
      </w:r>
      <w:proofErr w:type="spellEnd"/>
      <w:r w:rsidR="008430E9">
        <w:t xml:space="preserve">, </w:t>
      </w:r>
      <w:proofErr w:type="spellStart"/>
      <w:r w:rsidR="00326DF5">
        <w:t>ss</w:t>
      </w:r>
      <w:proofErr w:type="spellEnd"/>
      <w:r w:rsidR="00326DF5">
        <w:t xml:space="preserve"> 93 km 45,4 </w:t>
      </w:r>
      <w:r w:rsidR="001B6DD6">
        <w:t xml:space="preserve">Gaudiano di </w:t>
      </w:r>
      <w:r w:rsidR="00326DF5">
        <w:t xml:space="preserve">Lavello </w:t>
      </w:r>
      <w:r w:rsidR="001B6DD6">
        <w:t>(PZ)</w:t>
      </w:r>
      <w:r w:rsidR="00D40FBC">
        <w:t xml:space="preserve"> avendo cura di non arrecare danni alle piante che potrebbero essere richiesti come risarcimento</w:t>
      </w:r>
      <w:r w:rsidR="008430E9">
        <w:t>.</w:t>
      </w:r>
    </w:p>
    <w:p w14:paraId="7113ED1B" w14:textId="21A81DCC" w:rsidR="0065534B" w:rsidRDefault="009C5BFA" w:rsidP="0065534B">
      <w:pPr>
        <w:jc w:val="both"/>
      </w:pPr>
      <w:r>
        <w:t>3.</w:t>
      </w:r>
      <w:r w:rsidR="0065534B">
        <w:t xml:space="preserve"> Aggiudicazione</w:t>
      </w:r>
    </w:p>
    <w:p w14:paraId="369269EA" w14:textId="0A906A45" w:rsidR="00E13236" w:rsidRDefault="001B6DD6" w:rsidP="00E13236">
      <w:pPr>
        <w:jc w:val="both"/>
      </w:pPr>
      <w:r>
        <w:t>La produzione</w:t>
      </w:r>
      <w:r w:rsidR="007359A8">
        <w:t xml:space="preserve"> indicat</w:t>
      </w:r>
      <w:r>
        <w:t>a</w:t>
      </w:r>
      <w:r w:rsidR="007359A8">
        <w:t xml:space="preserve"> al Punto 2</w:t>
      </w:r>
      <w:r w:rsidR="00284ADF">
        <w:t xml:space="preserve"> </w:t>
      </w:r>
      <w:r w:rsidR="0065534B">
        <w:t>sarà aggiudicato</w:t>
      </w:r>
      <w:r w:rsidR="007359A8">
        <w:t xml:space="preserve"> alla Ditta che offrirà </w:t>
      </w:r>
      <w:r w:rsidR="00E13236">
        <w:t xml:space="preserve">il prezzo più alto </w:t>
      </w:r>
      <w:r>
        <w:t>a partire</w:t>
      </w:r>
      <w:r w:rsidR="00E13236">
        <w:t xml:space="preserve"> da una base di € </w:t>
      </w:r>
      <w:r w:rsidR="00D93ECC">
        <w:t>4.000</w:t>
      </w:r>
      <w:r w:rsidR="00E13236">
        <w:t>,</w:t>
      </w:r>
      <w:proofErr w:type="gramStart"/>
      <w:r w:rsidR="00E13236">
        <w:t xml:space="preserve">00 </w:t>
      </w:r>
      <w:r w:rsidR="00D93ECC">
        <w:t xml:space="preserve"> </w:t>
      </w:r>
      <w:r w:rsidR="00E13236">
        <w:t>IVA</w:t>
      </w:r>
      <w:proofErr w:type="gramEnd"/>
      <w:r w:rsidR="00E13236">
        <w:t xml:space="preserve"> </w:t>
      </w:r>
      <w:r w:rsidR="00D93ECC">
        <w:t>al 4% esclusa</w:t>
      </w:r>
      <w:r w:rsidR="00E13236">
        <w:t xml:space="preserve">. </w:t>
      </w:r>
    </w:p>
    <w:p w14:paraId="29F5F76C" w14:textId="2ACB1326" w:rsidR="007359A8" w:rsidRDefault="007359A8" w:rsidP="0065534B">
      <w:pPr>
        <w:jc w:val="both"/>
      </w:pPr>
    </w:p>
    <w:p w14:paraId="6D09F0BC" w14:textId="77777777" w:rsidR="009C5BFA" w:rsidRDefault="009C5BFA" w:rsidP="0065534B">
      <w:pPr>
        <w:jc w:val="both"/>
      </w:pPr>
      <w:r>
        <w:t>4. Condizioni di partecipazione</w:t>
      </w:r>
    </w:p>
    <w:p w14:paraId="0BBC324C" w14:textId="61063D48" w:rsidR="00070CE4" w:rsidRDefault="0006398A" w:rsidP="00070CE4">
      <w:pPr>
        <w:jc w:val="both"/>
        <w:rPr>
          <w:rFonts w:cs="Verdana"/>
        </w:rPr>
      </w:pPr>
      <w:r w:rsidRPr="00FF21DC">
        <w:rPr>
          <w:rFonts w:cs="Verdana"/>
        </w:rPr>
        <w:t xml:space="preserve">Sono ammessi a </w:t>
      </w:r>
      <w:r w:rsidR="003A4EBB">
        <w:rPr>
          <w:rFonts w:cs="Verdana"/>
        </w:rPr>
        <w:t>presentare un’offerta</w:t>
      </w:r>
      <w:r w:rsidR="007158DC">
        <w:rPr>
          <w:rFonts w:cs="Verdana"/>
        </w:rPr>
        <w:t xml:space="preserve"> gli operatori economici di cui all’art. 65 del D. Lgs. n. 36/2023 e in possesso dei requisiti di cui agli articoli 94</w:t>
      </w:r>
      <w:r w:rsidR="005B0F5D">
        <w:rPr>
          <w:rFonts w:cs="Verdana"/>
        </w:rPr>
        <w:t>,</w:t>
      </w:r>
      <w:r w:rsidR="007158DC">
        <w:rPr>
          <w:rFonts w:cs="Verdana"/>
        </w:rPr>
        <w:t xml:space="preserve"> 95</w:t>
      </w:r>
      <w:r w:rsidR="005B0F5D">
        <w:rPr>
          <w:rFonts w:cs="Verdana"/>
        </w:rPr>
        <w:t>, 96, 97</w:t>
      </w:r>
      <w:r w:rsidR="00E50D4A">
        <w:rPr>
          <w:rFonts w:cs="Verdana"/>
        </w:rPr>
        <w:t xml:space="preserve"> e</w:t>
      </w:r>
      <w:r w:rsidR="005B0F5D">
        <w:rPr>
          <w:rFonts w:cs="Verdana"/>
        </w:rPr>
        <w:t xml:space="preserve"> 98</w:t>
      </w:r>
      <w:r w:rsidR="00AD7F91">
        <w:rPr>
          <w:rFonts w:cs="Verdana"/>
        </w:rPr>
        <w:t xml:space="preserve"> </w:t>
      </w:r>
      <w:r w:rsidR="007158DC">
        <w:rPr>
          <w:rFonts w:cs="Verdana"/>
        </w:rPr>
        <w:t>del medesimo decreto.</w:t>
      </w:r>
      <w:r w:rsidRPr="00FF21DC">
        <w:rPr>
          <w:rFonts w:cs="Verdana"/>
        </w:rPr>
        <w:t xml:space="preserve"> </w:t>
      </w:r>
    </w:p>
    <w:p w14:paraId="037A5E06" w14:textId="630F1D72" w:rsidR="009C5BFA" w:rsidRDefault="0006398A" w:rsidP="0065534B">
      <w:pPr>
        <w:jc w:val="both"/>
      </w:pPr>
      <w:r>
        <w:t>L’</w:t>
      </w:r>
      <w:r w:rsidR="009C5BFA">
        <w:t xml:space="preserve">operatore economico ha la facoltà di presentare offerta singolarmente o quale mandatario/mandante di operatori economici raggruppati, è in ogni caso vietata la partecipazione in raggruppamento </w:t>
      </w:r>
      <w:r w:rsidR="008430E9">
        <w:t>degli</w:t>
      </w:r>
      <w:r w:rsidR="009C5BFA">
        <w:t xml:space="preserve"> operatori economici che, al tempo stesso, partecipino singolarmente al presente </w:t>
      </w:r>
      <w:r w:rsidR="008430E9">
        <w:t>avviso</w:t>
      </w:r>
      <w:r w:rsidR="009C5BFA">
        <w:t>.</w:t>
      </w:r>
    </w:p>
    <w:p w14:paraId="0875B0C0" w14:textId="77777777" w:rsidR="009C5BFA" w:rsidRDefault="009C5BFA" w:rsidP="0065534B">
      <w:pPr>
        <w:jc w:val="both"/>
      </w:pPr>
      <w:r>
        <w:t>5. Modalità di presentazione delle offerte</w:t>
      </w:r>
    </w:p>
    <w:p w14:paraId="260A5B71" w14:textId="114672F9" w:rsidR="00284ADF" w:rsidRDefault="00284ADF" w:rsidP="0065534B">
      <w:pPr>
        <w:jc w:val="both"/>
      </w:pPr>
      <w:r>
        <w:t xml:space="preserve">L’offerta dovrà essere presentata secondo lo schema allegato che contenga la proposta </w:t>
      </w:r>
      <w:r w:rsidR="00E13236">
        <w:t xml:space="preserve">offerta partendo dalla </w:t>
      </w:r>
      <w:r w:rsidR="00E13236" w:rsidRPr="00E84EFF">
        <w:rPr>
          <w:b/>
          <w:bCs/>
        </w:rPr>
        <w:t xml:space="preserve">base di </w:t>
      </w:r>
      <w:r w:rsidR="00D93ECC">
        <w:rPr>
          <w:b/>
          <w:bCs/>
        </w:rPr>
        <w:t>4.00</w:t>
      </w:r>
      <w:r w:rsidR="00E13236" w:rsidRPr="00E84EFF">
        <w:rPr>
          <w:b/>
          <w:bCs/>
        </w:rPr>
        <w:t xml:space="preserve">0 euro </w:t>
      </w:r>
      <w:r w:rsidRPr="00E84EFF">
        <w:rPr>
          <w:b/>
          <w:bCs/>
        </w:rPr>
        <w:t xml:space="preserve">da intendersi IVA </w:t>
      </w:r>
      <w:r w:rsidR="00D93ECC">
        <w:rPr>
          <w:b/>
          <w:bCs/>
        </w:rPr>
        <w:t>esclusa</w:t>
      </w:r>
      <w:r>
        <w:t xml:space="preserve"> come illustrato</w:t>
      </w:r>
      <w:r w:rsidR="002C4105">
        <w:t xml:space="preserve"> nel Punto 3</w:t>
      </w:r>
      <w:r>
        <w:t>.</w:t>
      </w:r>
    </w:p>
    <w:p w14:paraId="7662BF89" w14:textId="538499B9" w:rsidR="00284ADF" w:rsidRDefault="00284ADF" w:rsidP="0065534B">
      <w:pPr>
        <w:jc w:val="both"/>
      </w:pPr>
      <w:r>
        <w:t xml:space="preserve">L'ALSIA si riserva </w:t>
      </w:r>
      <w:r w:rsidR="008430E9">
        <w:t xml:space="preserve">la facoltà </w:t>
      </w:r>
      <w:r>
        <w:t>di non procedere all'aggiudicazione, qualora ritenga le offerte non congrue, altresì si riserva di aggiudicare anche in presenza di una sola offerta valida.</w:t>
      </w:r>
    </w:p>
    <w:p w14:paraId="455AE188" w14:textId="77777777" w:rsidR="009C5BFA" w:rsidRPr="00C21DF3" w:rsidRDefault="009C5BFA" w:rsidP="0065534B">
      <w:pPr>
        <w:jc w:val="both"/>
        <w:rPr>
          <w:b/>
        </w:rPr>
      </w:pPr>
      <w:r w:rsidRPr="00C21DF3">
        <w:rPr>
          <w:b/>
        </w:rPr>
        <w:t>L’offerta dovrà essere compilata e sottoscritta utilizzando il modulo allegato a pena di esclusione (ALLEGATO B).</w:t>
      </w:r>
    </w:p>
    <w:p w14:paraId="4A8AF480" w14:textId="7E5938A2" w:rsidR="009C5BFA" w:rsidRDefault="009C5BFA" w:rsidP="0065534B">
      <w:pPr>
        <w:jc w:val="both"/>
      </w:pPr>
      <w:r>
        <w:t xml:space="preserve">L’indicazione </w:t>
      </w:r>
      <w:r w:rsidR="00D93ECC">
        <w:t>dell’offerta</w:t>
      </w:r>
      <w:r w:rsidR="00E50D4A">
        <w:t xml:space="preserve"> </w:t>
      </w:r>
      <w:r>
        <w:t xml:space="preserve">(in cifre e in lettere) </w:t>
      </w:r>
      <w:r w:rsidR="00E50D4A">
        <w:t xml:space="preserve">non può essere </w:t>
      </w:r>
      <w:r>
        <w:t xml:space="preserve">in </w:t>
      </w:r>
      <w:r w:rsidR="00E50D4A">
        <w:t>sottrazione al prezzo</w:t>
      </w:r>
      <w:r w:rsidR="00D93ECC">
        <w:t xml:space="preserve"> di base</w:t>
      </w:r>
      <w:r>
        <w:t>.</w:t>
      </w:r>
    </w:p>
    <w:p w14:paraId="4FD2A106" w14:textId="22012ABE" w:rsidR="009C5BFA" w:rsidRDefault="009C5BFA" w:rsidP="0065534B">
      <w:pPr>
        <w:jc w:val="both"/>
      </w:pPr>
      <w:r>
        <w:t xml:space="preserve">Le offerte dovranno essere recapitate in busta chiusa sigillata all’ALSIA Via Annunziatella, 64 - 75100 Matera a mezzo raccomandata con ricevuta di ritorno oppure a mano entro </w:t>
      </w:r>
      <w:r w:rsidR="00A466A0">
        <w:t>15</w:t>
      </w:r>
      <w:r>
        <w:t xml:space="preserve"> (</w:t>
      </w:r>
      <w:r w:rsidR="00A466A0">
        <w:t>quindici</w:t>
      </w:r>
      <w:r>
        <w:t>) giorni dalla Pubblicazione dell</w:t>
      </w:r>
      <w:r w:rsidR="00F75AC0">
        <w:t xml:space="preserve">’avviso </w:t>
      </w:r>
      <w:r w:rsidR="00731756">
        <w:t>sul portale e-procurement dell’ALSIA</w:t>
      </w:r>
      <w:r>
        <w:t>.</w:t>
      </w:r>
    </w:p>
    <w:p w14:paraId="5E784ACE" w14:textId="0FD7CCA5" w:rsidR="009C5BFA" w:rsidRDefault="009C5BFA" w:rsidP="0065534B">
      <w:pPr>
        <w:jc w:val="both"/>
      </w:pPr>
      <w:r>
        <w:lastRenderedPageBreak/>
        <w:t>Sulla busta dovrà essere riportat</w:t>
      </w:r>
      <w:r w:rsidR="004F2F57">
        <w:t>a</w:t>
      </w:r>
      <w:r>
        <w:t xml:space="preserve"> la ragione sociale, l’indirizzo, il numero di telefono e l’indirizzo e-mail della ditta offerente, con la dicitura </w:t>
      </w:r>
      <w:r w:rsidR="002C4105" w:rsidRPr="00B273C3">
        <w:rPr>
          <w:b/>
        </w:rPr>
        <w:t xml:space="preserve">"Offerta per </w:t>
      </w:r>
      <w:r w:rsidR="002C4105">
        <w:rPr>
          <w:b/>
        </w:rPr>
        <w:t>acquisto</w:t>
      </w:r>
      <w:r w:rsidR="00111814" w:rsidRPr="00111814">
        <w:rPr>
          <w:b/>
          <w:bCs/>
        </w:rPr>
        <w:t xml:space="preserve"> </w:t>
      </w:r>
      <w:r w:rsidR="00111814" w:rsidRPr="00683C6A">
        <w:rPr>
          <w:b/>
          <w:bCs/>
        </w:rPr>
        <w:t>in campo</w:t>
      </w:r>
      <w:r w:rsidR="002C4105" w:rsidRPr="00B273C3">
        <w:rPr>
          <w:b/>
        </w:rPr>
        <w:t xml:space="preserve"> </w:t>
      </w:r>
      <w:r w:rsidR="00111814" w:rsidRPr="00B273C3">
        <w:rPr>
          <w:b/>
          <w:bCs/>
        </w:rPr>
        <w:t xml:space="preserve">di </w:t>
      </w:r>
      <w:r w:rsidR="00D93ECC">
        <w:rPr>
          <w:b/>
          <w:bCs/>
        </w:rPr>
        <w:t>olive</w:t>
      </w:r>
      <w:r w:rsidR="00111814">
        <w:rPr>
          <w:b/>
          <w:bCs/>
        </w:rPr>
        <w:t xml:space="preserve"> </w:t>
      </w:r>
      <w:r w:rsidR="00111814" w:rsidRPr="00B273C3">
        <w:rPr>
          <w:b/>
          <w:bCs/>
        </w:rPr>
        <w:t>ann</w:t>
      </w:r>
      <w:r w:rsidR="00111814">
        <w:rPr>
          <w:b/>
          <w:bCs/>
        </w:rPr>
        <w:t xml:space="preserve">ata </w:t>
      </w:r>
      <w:r w:rsidR="00111814" w:rsidRPr="00B273C3">
        <w:rPr>
          <w:b/>
          <w:bCs/>
        </w:rPr>
        <w:t>202</w:t>
      </w:r>
      <w:r w:rsidR="00111814">
        <w:rPr>
          <w:b/>
          <w:bCs/>
        </w:rPr>
        <w:t xml:space="preserve">5, prodotta presso l’azienda AASD </w:t>
      </w:r>
      <w:r w:rsidR="00D93ECC">
        <w:rPr>
          <w:b/>
          <w:bCs/>
        </w:rPr>
        <w:t>Gaudiano di Lavello</w:t>
      </w:r>
      <w:r w:rsidR="002C4105" w:rsidRPr="00B273C3">
        <w:rPr>
          <w:b/>
        </w:rPr>
        <w:t>"</w:t>
      </w:r>
      <w:r w:rsidR="008430E9">
        <w:rPr>
          <w:b/>
        </w:rPr>
        <w:t>.</w:t>
      </w:r>
    </w:p>
    <w:p w14:paraId="47DAA2B1" w14:textId="77777777" w:rsidR="009C5BFA" w:rsidRDefault="009C5BFA" w:rsidP="0065534B">
      <w:pPr>
        <w:jc w:val="both"/>
      </w:pPr>
      <w:r>
        <w:t>L’offerta che giungesse oltre il termine sopra indicato non sarà presa in considerazione. Resta inteso che il recapito dell’offerta rimane ad esclusivo rischio del mittente ove, per qualsiasi motivo, non giungesse a destinazione in tempo utile.</w:t>
      </w:r>
    </w:p>
    <w:p w14:paraId="29A042AF" w14:textId="1DB4D6FC" w:rsidR="009C5BFA" w:rsidRDefault="009C5BFA" w:rsidP="0065534B">
      <w:pPr>
        <w:jc w:val="both"/>
      </w:pPr>
      <w:r>
        <w:t xml:space="preserve">L’ALSIA si riserva espressamente la possibilità di </w:t>
      </w:r>
      <w:r w:rsidR="00731756">
        <w:t>non</w:t>
      </w:r>
      <w:r>
        <w:t xml:space="preserve"> a</w:t>
      </w:r>
      <w:r w:rsidR="00CD21EA">
        <w:t>ggiudica</w:t>
      </w:r>
      <w:r w:rsidR="00731756">
        <w:t>re</w:t>
      </w:r>
      <w:r>
        <w:t xml:space="preserve"> o di modificarne o di rinviarne i termini in qualsiasi momento a suo insindacabile giudizio, senza che i concorrenti possano avanzare pretese di qualsiasi genere e natura.</w:t>
      </w:r>
    </w:p>
    <w:p w14:paraId="042AFA03" w14:textId="77777777" w:rsidR="009C5BFA" w:rsidRDefault="009C5BFA" w:rsidP="0065534B">
      <w:pPr>
        <w:jc w:val="both"/>
      </w:pPr>
      <w:r>
        <w:t>6. Criterio di aggiudicazione, data e luogo apertura plichi</w:t>
      </w:r>
    </w:p>
    <w:p w14:paraId="7FC5EEAC" w14:textId="54200848" w:rsidR="009C5BFA" w:rsidRDefault="009C5BFA" w:rsidP="0065534B">
      <w:pPr>
        <w:jc w:val="both"/>
      </w:pPr>
      <w:r>
        <w:t>L’a</w:t>
      </w:r>
      <w:r w:rsidR="00CD21EA">
        <w:t xml:space="preserve">ggiudicazione </w:t>
      </w:r>
      <w:r w:rsidR="000B1DC3">
        <w:t>avverrà in maniera comparativa</w:t>
      </w:r>
      <w:r>
        <w:t xml:space="preserve">, tra le offerte segrete pervenute, </w:t>
      </w:r>
      <w:r w:rsidR="000B1DC3">
        <w:t>sulla base della</w:t>
      </w:r>
      <w:r w:rsidR="00731756">
        <w:t xml:space="preserve"> </w:t>
      </w:r>
      <w:r w:rsidR="00993A63">
        <w:t xml:space="preserve">maggior rialzo </w:t>
      </w:r>
      <w:proofErr w:type="gramStart"/>
      <w:r w:rsidR="00993A63">
        <w:t xml:space="preserve">sul </w:t>
      </w:r>
      <w:r w:rsidR="00AF5EA5">
        <w:t xml:space="preserve"> prezzo</w:t>
      </w:r>
      <w:proofErr w:type="gramEnd"/>
      <w:r w:rsidR="00AF5EA5">
        <w:t xml:space="preserve"> stabilito di cui al punto 3</w:t>
      </w:r>
      <w:r w:rsidR="00731756">
        <w:t>,</w:t>
      </w:r>
      <w:r>
        <w:t xml:space="preserve"> a norma dell’art.73, lett. c) del R.D. 23.05.1924 n. 827 e </w:t>
      </w:r>
      <w:proofErr w:type="spellStart"/>
      <w:r>
        <w:t>s.m.i.</w:t>
      </w:r>
      <w:proofErr w:type="spellEnd"/>
      <w:r>
        <w:t>.</w:t>
      </w:r>
    </w:p>
    <w:p w14:paraId="3DA82A4E" w14:textId="02B7AFA7" w:rsidR="009C5BFA" w:rsidRDefault="009C5BFA" w:rsidP="0065534B">
      <w:pPr>
        <w:jc w:val="both"/>
      </w:pPr>
      <w:r>
        <w:t>Qualora l’offerta di più concorrenti fosse</w:t>
      </w:r>
      <w:r w:rsidR="00F478F4">
        <w:t xml:space="preserve"> </w:t>
      </w:r>
      <w:r>
        <w:t xml:space="preserve">identica si procederà all’estrazione a sorte. </w:t>
      </w:r>
      <w:r w:rsidR="008D00D7">
        <w:t xml:space="preserve">L’Agenzia procederà </w:t>
      </w:r>
      <w:r>
        <w:t xml:space="preserve">   </w:t>
      </w:r>
      <w:r w:rsidR="008D00D7">
        <w:t>al</w:t>
      </w:r>
      <w:r>
        <w:t>l’aggiudicazione anche in presenza di una sola offerta valida.</w:t>
      </w:r>
    </w:p>
    <w:p w14:paraId="776BC368" w14:textId="0DC097CC" w:rsidR="009C5BFA" w:rsidRDefault="009C5BFA" w:rsidP="0065534B">
      <w:pPr>
        <w:jc w:val="both"/>
      </w:pPr>
      <w:r>
        <w:t xml:space="preserve">Le offerte saranno comparate in seduta pubblica secondo il loro ordine di arrivo presso gli uffici dell’ALSIA da una Commissione appositamente nominata. L’aggiudicazione sarà adottata in favore della Ditta che avrà presentato </w:t>
      </w:r>
      <w:r w:rsidR="00D93ECC">
        <w:t>l’offerta</w:t>
      </w:r>
      <w:r w:rsidR="008D00D7">
        <w:t xml:space="preserve"> più alt</w:t>
      </w:r>
      <w:r w:rsidR="00D93ECC">
        <w:t>a</w:t>
      </w:r>
      <w:r>
        <w:t>.</w:t>
      </w:r>
    </w:p>
    <w:p w14:paraId="7C345B26" w14:textId="76AFE1D2" w:rsidR="009C5BFA" w:rsidRDefault="009C5BFA" w:rsidP="0065534B">
      <w:pPr>
        <w:jc w:val="both"/>
      </w:pPr>
      <w:r>
        <w:t>L’ALSIA provvederà ad inviare comunicazione dell’avvenuta aggiudicazione definitiva.</w:t>
      </w:r>
    </w:p>
    <w:p w14:paraId="7F99B012" w14:textId="088410C1" w:rsidR="009C5BFA" w:rsidRDefault="00850799" w:rsidP="0065534B">
      <w:pPr>
        <w:jc w:val="both"/>
      </w:pPr>
      <w:r w:rsidRPr="00850799">
        <w:t xml:space="preserve">L’Agenzia provvederà ad emettere la fattura entro 12 giorni dalla </w:t>
      </w:r>
      <w:r w:rsidR="00111814">
        <w:t>cessione</w:t>
      </w:r>
      <w:r w:rsidRPr="00850799">
        <w:t xml:space="preserve"> del prodotto alla ditta aggiudicataria. La liquidazione ed il pagamento del prodotto dovrà avvenire entro e non oltre 30 giorni dalla data di emissione della fattura elettronica, </w:t>
      </w:r>
      <w:r w:rsidR="00D93ECC">
        <w:t xml:space="preserve">nelle modalità </w:t>
      </w:r>
      <w:proofErr w:type="gramStart"/>
      <w:r w:rsidR="00D93ECC">
        <w:t xml:space="preserve">che </w:t>
      </w:r>
      <w:r w:rsidRPr="00850799">
        <w:t xml:space="preserve"> saranno</w:t>
      </w:r>
      <w:proofErr w:type="gramEnd"/>
      <w:r w:rsidRPr="00850799">
        <w:t xml:space="preserve"> indicate in fattura</w:t>
      </w:r>
      <w:r w:rsidR="009C5BFA">
        <w:t>.</w:t>
      </w:r>
    </w:p>
    <w:p w14:paraId="460498B3" w14:textId="77777777" w:rsidR="009C5BFA" w:rsidRDefault="009C5BFA" w:rsidP="0065534B">
      <w:pPr>
        <w:jc w:val="both"/>
      </w:pPr>
      <w:r>
        <w:t>7. Informazioni e sopralluogo</w:t>
      </w:r>
    </w:p>
    <w:p w14:paraId="3962F61A" w14:textId="6CE96AC4" w:rsidR="009C5BFA" w:rsidRDefault="009C5BFA" w:rsidP="0065534B">
      <w:pPr>
        <w:jc w:val="both"/>
      </w:pPr>
      <w:r>
        <w:t>Qualunque informazione sulla presente procedura e sul modulo di partecipazione, può essere richiesta al RUP</w:t>
      </w:r>
      <w:r w:rsidR="008D00D7">
        <w:t xml:space="preserve"> (responsabile unico del procedimento)</w:t>
      </w:r>
      <w:r>
        <w:t xml:space="preserve"> </w:t>
      </w:r>
      <w:r w:rsidR="00111814">
        <w:t>dott. Michele Baldantoni</w:t>
      </w:r>
      <w:r w:rsidR="00081426">
        <w:t xml:space="preserve"> tel. 0835244</w:t>
      </w:r>
      <w:r w:rsidR="00111814">
        <w:t>651</w:t>
      </w:r>
      <w:r w:rsidR="00081426">
        <w:t xml:space="preserve"> </w:t>
      </w:r>
      <w:r>
        <w:t>- dalle ore 10,00 alle 12,00, tutti i giorni non festivi escluso il sabato.</w:t>
      </w:r>
    </w:p>
    <w:p w14:paraId="24880C94" w14:textId="075E06D1" w:rsidR="009C5BFA" w:rsidRDefault="009C5BFA" w:rsidP="0065534B">
      <w:pPr>
        <w:jc w:val="both"/>
      </w:pPr>
      <w:r>
        <w:t xml:space="preserve">Il sopralluogo ai fini della presa visione del </w:t>
      </w:r>
      <w:r w:rsidR="001C1513">
        <w:t>prodotto</w:t>
      </w:r>
      <w:r>
        <w:t xml:space="preserve"> può essere effettuato nei giorni non festivi, escluso il sabato, previo accordo con </w:t>
      </w:r>
      <w:r w:rsidR="001C1513">
        <w:t>il responsabile al</w:t>
      </w:r>
      <w:r>
        <w:t xml:space="preserve"> tel. </w:t>
      </w:r>
      <w:r w:rsidR="00DD2990">
        <w:t>0835244</w:t>
      </w:r>
      <w:r w:rsidR="00111814">
        <w:t>651</w:t>
      </w:r>
      <w:r>
        <w:t>, sulla data e ora del suo espletamento.</w:t>
      </w:r>
    </w:p>
    <w:p w14:paraId="12574809" w14:textId="77777777" w:rsidR="009C5BFA" w:rsidRDefault="009C5BFA" w:rsidP="0065534B">
      <w:pPr>
        <w:jc w:val="both"/>
      </w:pPr>
      <w:r>
        <w:t>8. Tutela della riservatezza dei dati personali</w:t>
      </w:r>
    </w:p>
    <w:p w14:paraId="5A027791" w14:textId="5C4C5B2C" w:rsidR="004A103A" w:rsidRPr="004A103A" w:rsidRDefault="004A103A" w:rsidP="004D5119">
      <w:pPr>
        <w:pStyle w:val="Style30"/>
        <w:widowControl/>
        <w:spacing w:before="226" w:line="240" w:lineRule="auto"/>
        <w:jc w:val="both"/>
        <w:rPr>
          <w:rStyle w:val="FontStyle48"/>
          <w:rFonts w:asciiTheme="minorHAnsi" w:hAnsiTheme="minorHAnsi" w:cstheme="minorHAnsi"/>
          <w:sz w:val="22"/>
          <w:szCs w:val="22"/>
        </w:rPr>
      </w:pPr>
      <w:r w:rsidRPr="004A103A">
        <w:rPr>
          <w:rStyle w:val="FontStyle48"/>
          <w:rFonts w:asciiTheme="minorHAnsi" w:hAnsiTheme="minorHAnsi" w:cstheme="minorHAnsi"/>
          <w:sz w:val="22"/>
          <w:szCs w:val="22"/>
        </w:rPr>
        <w:t xml:space="preserve">Con riferimento all'art. 13 Regolamento (UE) 2016/679, e </w:t>
      </w:r>
      <w:proofErr w:type="spellStart"/>
      <w:r w:rsidRPr="004A103A">
        <w:rPr>
          <w:rStyle w:val="FontStyle48"/>
          <w:rFonts w:asciiTheme="minorHAnsi" w:hAnsiTheme="minorHAnsi" w:cstheme="minorHAnsi"/>
          <w:sz w:val="22"/>
          <w:szCs w:val="22"/>
        </w:rPr>
        <w:t>succ</w:t>
      </w:r>
      <w:proofErr w:type="spellEnd"/>
      <w:r w:rsidRPr="004A103A">
        <w:rPr>
          <w:rStyle w:val="FontStyle48"/>
          <w:rFonts w:asciiTheme="minorHAnsi" w:hAnsiTheme="minorHAnsi" w:cstheme="minorHAnsi"/>
          <w:sz w:val="22"/>
          <w:szCs w:val="22"/>
        </w:rPr>
        <w:t xml:space="preserve">. </w:t>
      </w:r>
      <w:proofErr w:type="spellStart"/>
      <w:r w:rsidRPr="004A103A">
        <w:rPr>
          <w:rStyle w:val="FontStyle48"/>
          <w:rFonts w:asciiTheme="minorHAnsi" w:hAnsiTheme="minorHAnsi" w:cstheme="minorHAnsi"/>
          <w:sz w:val="22"/>
          <w:szCs w:val="22"/>
        </w:rPr>
        <w:t>modif</w:t>
      </w:r>
      <w:proofErr w:type="spellEnd"/>
      <w:r w:rsidRPr="004A103A">
        <w:rPr>
          <w:rStyle w:val="FontStyle48"/>
          <w:rFonts w:asciiTheme="minorHAnsi" w:hAnsiTheme="minorHAnsi" w:cstheme="minorHAnsi"/>
          <w:sz w:val="22"/>
          <w:szCs w:val="22"/>
        </w:rPr>
        <w:t>. e integrazioni, del Parlamento europeo e del Consiglio del 27 aprile 2016 relativo alla protezione delle persone fisiche con riguardo al trattamento dei dati personali, si precisa che:</w:t>
      </w:r>
    </w:p>
    <w:p w14:paraId="121D41B1" w14:textId="77777777" w:rsidR="004D5119" w:rsidRDefault="004D5119" w:rsidP="0065534B">
      <w:pPr>
        <w:jc w:val="both"/>
      </w:pPr>
    </w:p>
    <w:p w14:paraId="16C0FB03" w14:textId="57BD3EC0" w:rsidR="009C5BFA" w:rsidRDefault="009C5BFA" w:rsidP="0065534B">
      <w:pPr>
        <w:jc w:val="both"/>
      </w:pPr>
      <w:r>
        <w:t>- titolare del trattamento è: A.L.S.I.A.-Via Annunziatella, 64- 75100 Matera (MT), PEC: alsia@postecert.it;</w:t>
      </w:r>
    </w:p>
    <w:p w14:paraId="046A6574" w14:textId="77777777" w:rsidR="009C5BFA" w:rsidRDefault="009C5BFA" w:rsidP="0065534B">
      <w:pPr>
        <w:jc w:val="both"/>
      </w:pPr>
      <w:r>
        <w:t>- il trattamento dei dati avviene ai soli fini dello svolgimento della gara e per i procedimenti amministrativi e giurisdizionali conseguenti, nel rispetto del segreto aziendale e industriale;</w:t>
      </w:r>
    </w:p>
    <w:p w14:paraId="00C2D1EF" w14:textId="77777777" w:rsidR="009C5BFA" w:rsidRDefault="009C5BFA" w:rsidP="0065534B">
      <w:pPr>
        <w:jc w:val="both"/>
      </w:pPr>
      <w:r>
        <w:t>- il trattamento è realizzato per mezzo delle operazioni o complesso di operazioni con o senza l’ausilio di strumenti elettronici o comunque automatizzati, mediante procedure idonee a garantirne la riservatezza, e sono effettuate dagli incaricati al trattamento di dati personali a ciò autorizzati dal titolare del trattamento;</w:t>
      </w:r>
    </w:p>
    <w:p w14:paraId="4CFC798B" w14:textId="77777777" w:rsidR="009C5BFA" w:rsidRDefault="009C5BFA" w:rsidP="0065534B">
      <w:pPr>
        <w:jc w:val="both"/>
      </w:pPr>
      <w:r>
        <w:lastRenderedPageBreak/>
        <w:t>- i dati personali conferiti sono trattati in misura non eccedente e pertinente ai soli fini dell’attività sopra indicata e l’eventuale rifiuto da parte dell’interessato di conferirli comporta l’impossibilità di partecipazione/aggiudicazione alla gara stessa;</w:t>
      </w:r>
    </w:p>
    <w:p w14:paraId="0CCF9A6C" w14:textId="77777777" w:rsidR="009C5BFA" w:rsidRDefault="009C5BFA" w:rsidP="0065534B">
      <w:pPr>
        <w:jc w:val="both"/>
      </w:pPr>
      <w:r>
        <w:t>- i dati di cui possono venire a conoscenza gli incaricati autorizzati dal titolare e i componenti del seggio di gara, possono essere comunicati ai soggetti cui la comunicazione sia obbligatoria per legge o regolamento o a soggetti cui la comunicazione sia necessaria in caso di contenzioso;</w:t>
      </w:r>
    </w:p>
    <w:p w14:paraId="1363E6C5" w14:textId="77777777" w:rsidR="009C5BFA" w:rsidRDefault="009C5BFA" w:rsidP="0065534B">
      <w:pPr>
        <w:jc w:val="both"/>
      </w:pPr>
      <w:r>
        <w:t>- i dati non vengono diffusi, salvo quelli per i quali la pubblicazione è obbligatoria per legge;</w:t>
      </w:r>
    </w:p>
    <w:p w14:paraId="7A98DC9E" w14:textId="77777777" w:rsidR="009C5BFA" w:rsidRDefault="009C5BFA" w:rsidP="0065534B">
      <w:pPr>
        <w:jc w:val="both"/>
      </w:pPr>
      <w:r>
        <w:t>- per “interessato” si intende qualsiasi persona fisica i cui dati sono trasferiti dal concorrente alla stazione appaltante. All'interessato vengono riconosciuti i diritti di cui agli artt. da 15 a 22 del Regolamento UE;</w:t>
      </w:r>
    </w:p>
    <w:p w14:paraId="55549D6C" w14:textId="77777777" w:rsidR="009C5BFA" w:rsidRDefault="009C5BFA" w:rsidP="0065534B">
      <w:pPr>
        <w:jc w:val="both"/>
      </w:pPr>
      <w:r>
        <w:t>- con la presentazione dell’offerta e/o la sottoscrizione del Contratto, il concorrente/aggiudicatario prende atto ed acconsente espressamente al trattamento dei dati personali come sopra definito. Il concorrente si impegna ad adempiere agli obblighi di informativa e di consenso, ove necessario, nei confronti delle persone fisiche interessate di cui sono forniti dati personali nell’ambito della procedura di affidamento, per quanto concerne il trattamento dei loro dati personali da parte dell’Amministrazione per le finalità sopra descritte.</w:t>
      </w:r>
    </w:p>
    <w:p w14:paraId="2A28142C" w14:textId="77777777" w:rsidR="009C5BFA" w:rsidRDefault="009C5BFA" w:rsidP="0065534B">
      <w:pPr>
        <w:jc w:val="both"/>
      </w:pPr>
      <w:r>
        <w:t>9. Informazioni sull’esito della presente procedura</w:t>
      </w:r>
    </w:p>
    <w:p w14:paraId="5E9AB0F4" w14:textId="0FEE79AD" w:rsidR="009C5BFA" w:rsidRDefault="009C5BFA" w:rsidP="0065534B">
      <w:pPr>
        <w:jc w:val="both"/>
      </w:pPr>
      <w:r>
        <w:t>I risultati della presente procedura verranno resi noti mediante pubblicazione di apposito avviso sul sito internet dell’ALSIA https://www.alsia.it/, nella sezione “Trasparen</w:t>
      </w:r>
      <w:r w:rsidR="000E4363">
        <w:t>za</w:t>
      </w:r>
      <w:r>
        <w:t>” sottosezione “</w:t>
      </w:r>
      <w:r w:rsidR="000E4363">
        <w:t>e-procurement”, “avvisi pubblici</w:t>
      </w:r>
      <w:r>
        <w:t>”.</w:t>
      </w:r>
    </w:p>
    <w:p w14:paraId="6F8359BA" w14:textId="1B2D47F4" w:rsidR="009C5BFA" w:rsidRDefault="009C5BFA" w:rsidP="008D6EDE">
      <w:pPr>
        <w:ind w:left="6372" w:firstLine="708"/>
        <w:jc w:val="both"/>
      </w:pPr>
      <w:r>
        <w:t xml:space="preserve">IL </w:t>
      </w:r>
      <w:r w:rsidR="001C1513">
        <w:t>DI</w:t>
      </w:r>
      <w:r w:rsidR="00993A63">
        <w:t>R</w:t>
      </w:r>
      <w:r w:rsidR="001C1513">
        <w:t>ETTORE</w:t>
      </w:r>
    </w:p>
    <w:p w14:paraId="1D1633A7" w14:textId="4790759C" w:rsidR="00D84D75" w:rsidRDefault="008D6EDE" w:rsidP="008D6EDE">
      <w:pPr>
        <w:ind w:left="5664" w:firstLine="708"/>
        <w:jc w:val="both"/>
      </w:pPr>
      <w:r>
        <w:t xml:space="preserve">     </w:t>
      </w:r>
      <w:r w:rsidR="001C1513">
        <w:t xml:space="preserve">     </w:t>
      </w:r>
      <w:r w:rsidR="00B24C53">
        <w:t xml:space="preserve">Dott. </w:t>
      </w:r>
      <w:r w:rsidR="001C1513">
        <w:t>Michele Blasi</w:t>
      </w:r>
    </w:p>
    <w:sectPr w:rsidR="00D84D7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42356"/>
    <w:multiLevelType w:val="hybridMultilevel"/>
    <w:tmpl w:val="8CCAC4A0"/>
    <w:lvl w:ilvl="0" w:tplc="2E9EBA00">
      <w:start w:val="3"/>
      <w:numFmt w:val="bullet"/>
      <w:lvlText w:val="-"/>
      <w:lvlJc w:val="left"/>
      <w:pPr>
        <w:ind w:left="-666" w:hanging="360"/>
      </w:pPr>
      <w:rPr>
        <w:rFonts w:ascii="Verdana" w:eastAsia="Calibri" w:hAnsi="Verdana" w:cs="Verdana" w:hint="default"/>
      </w:rPr>
    </w:lvl>
    <w:lvl w:ilvl="1" w:tplc="04100003">
      <w:start w:val="1"/>
      <w:numFmt w:val="bullet"/>
      <w:lvlText w:val="o"/>
      <w:lvlJc w:val="left"/>
      <w:pPr>
        <w:ind w:left="54" w:hanging="360"/>
      </w:pPr>
      <w:rPr>
        <w:rFonts w:ascii="Courier New" w:hAnsi="Courier New" w:cs="Courier New" w:hint="default"/>
      </w:rPr>
    </w:lvl>
    <w:lvl w:ilvl="2" w:tplc="04100005">
      <w:start w:val="1"/>
      <w:numFmt w:val="bullet"/>
      <w:lvlText w:val=""/>
      <w:lvlJc w:val="left"/>
      <w:pPr>
        <w:ind w:left="774" w:hanging="360"/>
      </w:pPr>
      <w:rPr>
        <w:rFonts w:ascii="Wingdings" w:hAnsi="Wingdings" w:hint="default"/>
      </w:rPr>
    </w:lvl>
    <w:lvl w:ilvl="3" w:tplc="04100001">
      <w:start w:val="1"/>
      <w:numFmt w:val="bullet"/>
      <w:lvlText w:val=""/>
      <w:lvlJc w:val="left"/>
      <w:pPr>
        <w:ind w:left="1494" w:hanging="360"/>
      </w:pPr>
      <w:rPr>
        <w:rFonts w:ascii="Symbol" w:hAnsi="Symbol" w:hint="default"/>
      </w:rPr>
    </w:lvl>
    <w:lvl w:ilvl="4" w:tplc="04100003">
      <w:start w:val="1"/>
      <w:numFmt w:val="bullet"/>
      <w:lvlText w:val="o"/>
      <w:lvlJc w:val="left"/>
      <w:pPr>
        <w:ind w:left="2214" w:hanging="360"/>
      </w:pPr>
      <w:rPr>
        <w:rFonts w:ascii="Courier New" w:hAnsi="Courier New" w:cs="Courier New" w:hint="default"/>
      </w:rPr>
    </w:lvl>
    <w:lvl w:ilvl="5" w:tplc="04100005">
      <w:start w:val="1"/>
      <w:numFmt w:val="bullet"/>
      <w:lvlText w:val=""/>
      <w:lvlJc w:val="left"/>
      <w:pPr>
        <w:ind w:left="2934" w:hanging="360"/>
      </w:pPr>
      <w:rPr>
        <w:rFonts w:ascii="Wingdings" w:hAnsi="Wingdings" w:hint="default"/>
      </w:rPr>
    </w:lvl>
    <w:lvl w:ilvl="6" w:tplc="04100001">
      <w:start w:val="1"/>
      <w:numFmt w:val="bullet"/>
      <w:lvlText w:val=""/>
      <w:lvlJc w:val="left"/>
      <w:pPr>
        <w:ind w:left="3654" w:hanging="360"/>
      </w:pPr>
      <w:rPr>
        <w:rFonts w:ascii="Symbol" w:hAnsi="Symbol" w:hint="default"/>
      </w:rPr>
    </w:lvl>
    <w:lvl w:ilvl="7" w:tplc="04100003">
      <w:start w:val="1"/>
      <w:numFmt w:val="bullet"/>
      <w:lvlText w:val="o"/>
      <w:lvlJc w:val="left"/>
      <w:pPr>
        <w:ind w:left="4374" w:hanging="360"/>
      </w:pPr>
      <w:rPr>
        <w:rFonts w:ascii="Courier New" w:hAnsi="Courier New" w:cs="Courier New" w:hint="default"/>
      </w:rPr>
    </w:lvl>
    <w:lvl w:ilvl="8" w:tplc="04100005">
      <w:start w:val="1"/>
      <w:numFmt w:val="bullet"/>
      <w:lvlText w:val=""/>
      <w:lvlJc w:val="left"/>
      <w:pPr>
        <w:ind w:left="5094" w:hanging="360"/>
      </w:pPr>
      <w:rPr>
        <w:rFonts w:ascii="Wingdings" w:hAnsi="Wingdings" w:hint="default"/>
      </w:rPr>
    </w:lvl>
  </w:abstractNum>
  <w:num w:numId="1" w16cid:durableId="1787119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BFA"/>
    <w:rsid w:val="0006398A"/>
    <w:rsid w:val="00070CE4"/>
    <w:rsid w:val="00081426"/>
    <w:rsid w:val="000867E4"/>
    <w:rsid w:val="000B1DC3"/>
    <w:rsid w:val="000E4363"/>
    <w:rsid w:val="00111814"/>
    <w:rsid w:val="00194358"/>
    <w:rsid w:val="001B6DD6"/>
    <w:rsid w:val="001C1513"/>
    <w:rsid w:val="002173C9"/>
    <w:rsid w:val="00284ADF"/>
    <w:rsid w:val="002C4105"/>
    <w:rsid w:val="00306A12"/>
    <w:rsid w:val="00326DF5"/>
    <w:rsid w:val="00362FE0"/>
    <w:rsid w:val="00367B37"/>
    <w:rsid w:val="00397075"/>
    <w:rsid w:val="003A4EBB"/>
    <w:rsid w:val="004A103A"/>
    <w:rsid w:val="004D5119"/>
    <w:rsid w:val="004F2F57"/>
    <w:rsid w:val="00536626"/>
    <w:rsid w:val="005B0F5D"/>
    <w:rsid w:val="0065534B"/>
    <w:rsid w:val="006563C3"/>
    <w:rsid w:val="00683C6A"/>
    <w:rsid w:val="006A61D4"/>
    <w:rsid w:val="006A6450"/>
    <w:rsid w:val="00706086"/>
    <w:rsid w:val="007158DC"/>
    <w:rsid w:val="00725544"/>
    <w:rsid w:val="00731756"/>
    <w:rsid w:val="007359A8"/>
    <w:rsid w:val="007978EA"/>
    <w:rsid w:val="007F5FD7"/>
    <w:rsid w:val="008430E9"/>
    <w:rsid w:val="00850799"/>
    <w:rsid w:val="00882F89"/>
    <w:rsid w:val="008D00D7"/>
    <w:rsid w:val="008D6EDE"/>
    <w:rsid w:val="00924A65"/>
    <w:rsid w:val="00982F79"/>
    <w:rsid w:val="00993A63"/>
    <w:rsid w:val="009C4199"/>
    <w:rsid w:val="009C5BFA"/>
    <w:rsid w:val="009D00A0"/>
    <w:rsid w:val="00A466A0"/>
    <w:rsid w:val="00A678F5"/>
    <w:rsid w:val="00AD7F91"/>
    <w:rsid w:val="00AF5EA5"/>
    <w:rsid w:val="00B15E3A"/>
    <w:rsid w:val="00B24C53"/>
    <w:rsid w:val="00C21DF3"/>
    <w:rsid w:val="00CD21EA"/>
    <w:rsid w:val="00D40FBC"/>
    <w:rsid w:val="00D45A34"/>
    <w:rsid w:val="00D84D75"/>
    <w:rsid w:val="00D93ECC"/>
    <w:rsid w:val="00DD2990"/>
    <w:rsid w:val="00E13236"/>
    <w:rsid w:val="00E50D4A"/>
    <w:rsid w:val="00E84EFF"/>
    <w:rsid w:val="00ED6586"/>
    <w:rsid w:val="00F2172C"/>
    <w:rsid w:val="00F478F4"/>
    <w:rsid w:val="00F75AC0"/>
    <w:rsid w:val="00F83185"/>
    <w:rsid w:val="00F91F0B"/>
    <w:rsid w:val="00FB35C2"/>
    <w:rsid w:val="00FC582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04093"/>
  <w15:chartTrackingRefBased/>
  <w15:docId w15:val="{1C1C4B58-A4A6-416D-AA5A-C05CF1773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430E9"/>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359A8"/>
    <w:rPr>
      <w:color w:val="0563C1" w:themeColor="hyperlink"/>
      <w:u w:val="single"/>
    </w:rPr>
  </w:style>
  <w:style w:type="paragraph" w:customStyle="1" w:styleId="Style30">
    <w:name w:val="Style30"/>
    <w:basedOn w:val="Normale"/>
    <w:uiPriority w:val="99"/>
    <w:rsid w:val="004A103A"/>
    <w:pPr>
      <w:widowControl w:val="0"/>
      <w:autoSpaceDE w:val="0"/>
      <w:autoSpaceDN w:val="0"/>
      <w:adjustRightInd w:val="0"/>
      <w:spacing w:after="0" w:line="230" w:lineRule="exact"/>
    </w:pPr>
    <w:rPr>
      <w:rFonts w:ascii="Times New Roman" w:eastAsiaTheme="minorEastAsia" w:hAnsi="Times New Roman" w:cs="Times New Roman"/>
      <w:sz w:val="24"/>
      <w:szCs w:val="24"/>
      <w:lang w:eastAsia="it-IT"/>
    </w:rPr>
  </w:style>
  <w:style w:type="character" w:customStyle="1" w:styleId="FontStyle48">
    <w:name w:val="Font Style48"/>
    <w:basedOn w:val="Carpredefinitoparagrafo"/>
    <w:uiPriority w:val="99"/>
    <w:rsid w:val="004A103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42E19-F75B-4A0B-8462-FB71B6BE5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1126</Words>
  <Characters>6424</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Baldantoni</dc:creator>
  <cp:keywords/>
  <dc:description/>
  <cp:lastModifiedBy>Michele Baldantoni</cp:lastModifiedBy>
  <cp:revision>4</cp:revision>
  <cp:lastPrinted>2024-07-23T14:13:00Z</cp:lastPrinted>
  <dcterms:created xsi:type="dcterms:W3CDTF">2025-10-16T10:49:00Z</dcterms:created>
  <dcterms:modified xsi:type="dcterms:W3CDTF">2025-10-16T11:14:00Z</dcterms:modified>
</cp:coreProperties>
</file>